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619"/>
        <w:gridCol w:w="370"/>
        <w:gridCol w:w="881"/>
        <w:gridCol w:w="370"/>
        <w:gridCol w:w="204"/>
        <w:gridCol w:w="1065"/>
        <w:gridCol w:w="601"/>
        <w:gridCol w:w="1682"/>
        <w:gridCol w:w="183"/>
        <w:gridCol w:w="1309"/>
        <w:gridCol w:w="1151"/>
      </w:tblGrid>
      <w:tr w:rsidR="00D92C60" w:rsidRPr="002256E7" w:rsidTr="00D64B1B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92C60" w:rsidRPr="00423396" w:rsidRDefault="007D485E" w:rsidP="00D64B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Економија, право и трговина</w:t>
            </w:r>
          </w:p>
        </w:tc>
      </w:tr>
      <w:tr w:rsidR="00D92C60" w:rsidRPr="002256E7" w:rsidTr="00D64B1B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92C60" w:rsidRPr="004F0466" w:rsidRDefault="007D485E" w:rsidP="00D64B1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Пословно – информатички техничар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92C60" w:rsidRPr="004F0466" w:rsidRDefault="007D485E" w:rsidP="00D64B1B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Пословна економија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92C60" w:rsidRPr="007D485E" w:rsidRDefault="007D485E" w:rsidP="00D64B1B">
            <w:r>
              <w:rPr>
                <w:sz w:val="22"/>
                <w:szCs w:val="22"/>
              </w:rPr>
              <w:t>Стручно – теоријски предмет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D92C60" w:rsidRPr="007D485E" w:rsidRDefault="007D485E" w:rsidP="00D64B1B">
            <w:proofErr w:type="spellStart"/>
            <w:r>
              <w:rPr>
                <w:sz w:val="22"/>
                <w:szCs w:val="22"/>
              </w:rPr>
              <w:t>Функције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предузећу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lll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D92C60" w:rsidRPr="009555FE" w:rsidRDefault="00D92C60" w:rsidP="00D64B1B">
            <w:pPr>
              <w:rPr>
                <w:b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9555FE">
              <w:rPr>
                <w:b/>
                <w:sz w:val="22"/>
                <w:szCs w:val="22"/>
                <w:lang w:val="bs-Cyrl-BA"/>
              </w:rPr>
              <w:t>август. 2020. године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92C60" w:rsidRPr="009B0C6A" w:rsidRDefault="00D92C60" w:rsidP="00D64B1B">
            <w:pPr>
              <w:rPr>
                <w:b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D92C60" w:rsidRPr="007D485E" w:rsidRDefault="007D485E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03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D92C60" w:rsidRPr="002256E7" w:rsidRDefault="00D92C60" w:rsidP="00D64B1B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D92C60" w:rsidRPr="002256E7" w:rsidRDefault="007D485E" w:rsidP="00D64B1B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 крају модула ученици ће бити у могућности да дефинишу и схвате суштину функција у предузећу, као и његове опште послове.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D92C60" w:rsidRPr="002256E7" w:rsidRDefault="007D485E" w:rsidP="00D64B1B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За разумијевање овог модула неопходна су претходна знања из области књиговодства, а нарочито се могу користити стечена знања из пословне економије предузећа.  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D92C60" w:rsidRPr="00E44F4D" w:rsidRDefault="00E64F56" w:rsidP="00E64F56">
            <w:pPr>
              <w:ind w:left="786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Изучавањем овог модула код ученика треба развити представу о значају и употреби економских појмова и њиховој међусобној повезаности. Ученик ће моћи да дефинише и диференцира функције у предузећу: примарне функције (функцију управљања, функцију руковођења и функцију извршења), функцију планирања, производну функцију, набавну функцију и продајну функцију. На примјеру конкретног предузећа ученик треба да анализира све ове функције, што треба да допринесе његовом логичном размишљању и самосталном извођењу закључака.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D92C60" w:rsidRPr="009B0C6A" w:rsidRDefault="00D92C60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D92C60" w:rsidRDefault="00E64F56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1. Дефинисање и диференцирање функција у предузећу – примарне функције</w:t>
            </w:r>
          </w:p>
          <w:p w:rsidR="00E64F56" w:rsidRDefault="00E64F56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2. Функција планирања</w:t>
            </w:r>
          </w:p>
          <w:p w:rsidR="00E64F56" w:rsidRDefault="00E64F56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3. Производна функција</w:t>
            </w:r>
          </w:p>
          <w:p w:rsidR="00E64F56" w:rsidRDefault="00E64F56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4. Набавна функција</w:t>
            </w:r>
          </w:p>
          <w:p w:rsidR="00E64F56" w:rsidRPr="00E64F56" w:rsidRDefault="00E64F56" w:rsidP="00D64B1B">
            <w:pPr>
              <w:pStyle w:val="BodyText"/>
              <w:spacing w:after="0"/>
              <w:rPr>
                <w:b/>
              </w:rPr>
            </w:pPr>
            <w:r>
              <w:rPr>
                <w:b/>
                <w:sz w:val="22"/>
                <w:szCs w:val="22"/>
              </w:rPr>
              <w:t>5. Продајна функција</w:t>
            </w:r>
          </w:p>
        </w:tc>
      </w:tr>
      <w:tr w:rsidR="006423D9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Pr="004F0466" w:rsidRDefault="00D92C60" w:rsidP="00D64B1B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92C60" w:rsidRPr="002256E7" w:rsidRDefault="00D92C60" w:rsidP="00D64B1B">
            <w:pPr>
              <w:jc w:val="center"/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92C60" w:rsidRPr="002256E7" w:rsidRDefault="00D92C60" w:rsidP="00D64B1B">
            <w:pPr>
              <w:jc w:val="center"/>
              <w:rPr>
                <w:b/>
                <w:lang w:val="hr-HR"/>
              </w:rPr>
            </w:pPr>
          </w:p>
        </w:tc>
      </w:tr>
      <w:tr w:rsidR="006423D9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92C60" w:rsidRDefault="00D92C60" w:rsidP="00D64B1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92C60" w:rsidRPr="002256E7" w:rsidRDefault="00D92C60" w:rsidP="00D64B1B">
            <w:pPr>
              <w:jc w:val="center"/>
              <w:rPr>
                <w:b/>
                <w:lang w:val="hr-HR"/>
              </w:rPr>
            </w:pP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Default="00F81087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Дефинисање</w:t>
            </w:r>
          </w:p>
          <w:p w:rsidR="00F81087" w:rsidRDefault="00F81087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 диференцирање</w:t>
            </w:r>
          </w:p>
          <w:p w:rsidR="00F81087" w:rsidRDefault="00F81087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функција у </w:t>
            </w:r>
          </w:p>
          <w:p w:rsidR="00F81087" w:rsidRPr="00F81087" w:rsidRDefault="00F81087" w:rsidP="00D64B1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предузећу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F81087" w:rsidRDefault="009555FE" w:rsidP="00D64B1B">
            <w:r>
              <w:rPr>
                <w:sz w:val="22"/>
                <w:szCs w:val="22"/>
                <w:lang w:val="bs-Cyrl-BA"/>
              </w:rPr>
              <w:t>-</w:t>
            </w:r>
            <w:proofErr w:type="spellStart"/>
            <w:r w:rsidR="00F81087">
              <w:rPr>
                <w:sz w:val="22"/>
                <w:szCs w:val="22"/>
              </w:rPr>
              <w:t>Дефинише</w:t>
            </w:r>
            <w:proofErr w:type="spellEnd"/>
            <w:r w:rsidR="00F81087">
              <w:rPr>
                <w:sz w:val="22"/>
                <w:szCs w:val="22"/>
              </w:rPr>
              <w:t xml:space="preserve"> и </w:t>
            </w:r>
            <w:proofErr w:type="spellStart"/>
            <w:r w:rsidR="00F81087">
              <w:rPr>
                <w:sz w:val="22"/>
                <w:szCs w:val="22"/>
              </w:rPr>
              <w:t>диференцира</w:t>
            </w:r>
            <w:proofErr w:type="spellEnd"/>
            <w:r w:rsidR="00160510">
              <w:rPr>
                <w:sz w:val="22"/>
                <w:szCs w:val="22"/>
              </w:rPr>
              <w:t xml:space="preserve"> </w:t>
            </w:r>
            <w:proofErr w:type="spellStart"/>
            <w:r w:rsidR="00160510">
              <w:rPr>
                <w:sz w:val="22"/>
                <w:szCs w:val="22"/>
              </w:rPr>
              <w:t>примарне</w:t>
            </w:r>
            <w:proofErr w:type="spellEnd"/>
            <w:r w:rsidR="00F81087">
              <w:rPr>
                <w:sz w:val="22"/>
                <w:szCs w:val="22"/>
              </w:rPr>
              <w:t xml:space="preserve"> функције</w:t>
            </w:r>
            <w:r w:rsidR="0030670F">
              <w:rPr>
                <w:sz w:val="22"/>
                <w:szCs w:val="22"/>
              </w:rPr>
              <w:t xml:space="preserve"> (управљање, руковођење и извршење) </w:t>
            </w:r>
            <w:r w:rsidR="00F81087">
              <w:rPr>
                <w:sz w:val="22"/>
                <w:szCs w:val="22"/>
              </w:rPr>
              <w:t xml:space="preserve"> и разумије потребу за њима и њихову суштину</w:t>
            </w:r>
            <w:r w:rsidR="00160510">
              <w:rPr>
                <w:sz w:val="22"/>
                <w:szCs w:val="22"/>
              </w:rPr>
              <w:t xml:space="preserve">,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B74E4A" w:rsidRDefault="009555FE" w:rsidP="00D64B1B">
            <w:r>
              <w:rPr>
                <w:sz w:val="22"/>
                <w:szCs w:val="22"/>
                <w:lang w:val="bs-Cyrl-BA"/>
              </w:rPr>
              <w:t>-</w:t>
            </w:r>
            <w:proofErr w:type="spellStart"/>
            <w:r w:rsidR="000C766F" w:rsidRPr="00B74E4A">
              <w:rPr>
                <w:sz w:val="22"/>
                <w:szCs w:val="22"/>
              </w:rPr>
              <w:t>анализира</w:t>
            </w:r>
            <w:proofErr w:type="spellEnd"/>
            <w:r w:rsidR="000C766F" w:rsidRPr="00B74E4A">
              <w:rPr>
                <w:sz w:val="22"/>
                <w:szCs w:val="22"/>
              </w:rPr>
              <w:t xml:space="preserve"> </w:t>
            </w:r>
            <w:proofErr w:type="spellStart"/>
            <w:r w:rsidR="000C766F" w:rsidRPr="00B74E4A">
              <w:rPr>
                <w:sz w:val="22"/>
                <w:szCs w:val="22"/>
              </w:rPr>
              <w:t>примарне</w:t>
            </w:r>
            <w:proofErr w:type="spellEnd"/>
            <w:r w:rsidR="000C766F" w:rsidRPr="00B74E4A">
              <w:rPr>
                <w:sz w:val="22"/>
                <w:szCs w:val="22"/>
              </w:rPr>
              <w:t xml:space="preserve"> </w:t>
            </w:r>
            <w:proofErr w:type="spellStart"/>
            <w:r w:rsidR="000C766F" w:rsidRPr="00B74E4A">
              <w:rPr>
                <w:sz w:val="22"/>
                <w:szCs w:val="22"/>
              </w:rPr>
              <w:t>функције</w:t>
            </w:r>
            <w:proofErr w:type="spellEnd"/>
            <w:r w:rsidR="000C766F" w:rsidRPr="00B74E4A">
              <w:rPr>
                <w:sz w:val="22"/>
                <w:szCs w:val="22"/>
              </w:rPr>
              <w:t xml:space="preserve">, </w:t>
            </w:r>
            <w:proofErr w:type="spellStart"/>
            <w:r w:rsidR="00583FD8" w:rsidRPr="00B74E4A">
              <w:rPr>
                <w:sz w:val="22"/>
                <w:szCs w:val="22"/>
              </w:rPr>
              <w:t>пореди</w:t>
            </w:r>
            <w:proofErr w:type="spellEnd"/>
            <w:r w:rsidR="00583FD8" w:rsidRPr="00B74E4A">
              <w:rPr>
                <w:sz w:val="22"/>
                <w:szCs w:val="22"/>
              </w:rPr>
              <w:t xml:space="preserve"> начине кориштења ресурса </w:t>
            </w:r>
            <w:r w:rsidR="0030670F">
              <w:rPr>
                <w:sz w:val="22"/>
                <w:szCs w:val="22"/>
              </w:rPr>
              <w:t xml:space="preserve">и организацију извршења задатака </w:t>
            </w:r>
            <w:r w:rsidR="00583FD8" w:rsidRPr="00B74E4A">
              <w:rPr>
                <w:sz w:val="22"/>
                <w:szCs w:val="22"/>
              </w:rPr>
              <w:t>ради остваривања циљева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D92C60" w:rsidRPr="00FA3EA3" w:rsidRDefault="00FA3EA3" w:rsidP="00D64B1B">
            <w:pPr>
              <w:pStyle w:val="ListParagraph"/>
              <w:ind w:left="0"/>
            </w:pPr>
            <w:r>
              <w:rPr>
                <w:sz w:val="22"/>
                <w:szCs w:val="22"/>
              </w:rPr>
              <w:t xml:space="preserve">Ученик има јасну представу о циљу, позитиван став о критеријумима одлучивања, високо вреднује комуникацију унутар функционале </w:t>
            </w:r>
            <w:r>
              <w:rPr>
                <w:sz w:val="22"/>
                <w:szCs w:val="22"/>
              </w:rPr>
              <w:lastRenderedPageBreak/>
              <w:t>организационе структуре предузећа, прихвата улогу критеријума одлучивања, стално је у</w:t>
            </w:r>
            <w:r w:rsidR="009B3A9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потрази за информацијама из различитих извора, прихвата задатке  које може довршити на исправан начин.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3377A9" w:rsidRDefault="008D24B8" w:rsidP="00D64B1B">
            <w:pPr>
              <w:ind w:left="458"/>
            </w:pPr>
            <w:r>
              <w:rPr>
                <w:sz w:val="22"/>
                <w:szCs w:val="22"/>
              </w:rPr>
              <w:lastRenderedPageBreak/>
              <w:t>Поред усменог излагања које се своди на појашњавање основних појмова и чињеница, ученике ангажовати да активно учествују у обради наставних јединица.</w:t>
            </w: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C2423D" w:rsidRDefault="00C2423D" w:rsidP="00D64B1B">
            <w:pPr>
              <w:pStyle w:val="BodyText"/>
              <w:spacing w:after="0"/>
              <w:ind w:left="36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Функција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планирања</w:t>
            </w:r>
            <w:proofErr w:type="spellEnd"/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1244D6" w:rsidRDefault="009555FE" w:rsidP="009555FE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-Препозна </w:t>
            </w:r>
            <w:r w:rsidR="009B3A98">
              <w:rPr>
                <w:sz w:val="22"/>
                <w:szCs w:val="22"/>
                <w:lang w:val="sr-Cyrl-CS"/>
              </w:rPr>
              <w:t xml:space="preserve">потребу за планирањем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9B3A98" w:rsidRDefault="009555FE" w:rsidP="009555FE">
            <w:r>
              <w:rPr>
                <w:sz w:val="22"/>
                <w:szCs w:val="22"/>
                <w:lang w:val="bs-Cyrl-BA"/>
              </w:rPr>
              <w:t>-</w:t>
            </w:r>
            <w:proofErr w:type="spellStart"/>
            <w:r w:rsidR="009B3A98">
              <w:rPr>
                <w:sz w:val="22"/>
                <w:szCs w:val="22"/>
              </w:rPr>
              <w:t>разликује</w:t>
            </w:r>
            <w:proofErr w:type="spellEnd"/>
            <w:r w:rsidR="009B3A98">
              <w:rPr>
                <w:sz w:val="22"/>
                <w:szCs w:val="22"/>
              </w:rPr>
              <w:t xml:space="preserve"> </w:t>
            </w:r>
            <w:proofErr w:type="spellStart"/>
            <w:r w:rsidR="009B3A98">
              <w:rPr>
                <w:sz w:val="22"/>
                <w:szCs w:val="22"/>
              </w:rPr>
              <w:t>врсте</w:t>
            </w:r>
            <w:proofErr w:type="spellEnd"/>
            <w:r w:rsidR="009B3A98">
              <w:rPr>
                <w:sz w:val="22"/>
                <w:szCs w:val="22"/>
              </w:rPr>
              <w:t xml:space="preserve"> </w:t>
            </w:r>
            <w:proofErr w:type="spellStart"/>
            <w:r w:rsidR="009B3A98">
              <w:rPr>
                <w:sz w:val="22"/>
                <w:szCs w:val="22"/>
              </w:rPr>
              <w:t>планова</w:t>
            </w:r>
            <w:proofErr w:type="spellEnd"/>
            <w:r w:rsidR="009B3A98">
              <w:rPr>
                <w:sz w:val="22"/>
                <w:szCs w:val="22"/>
              </w:rPr>
              <w:t xml:space="preserve"> </w:t>
            </w:r>
            <w:proofErr w:type="spellStart"/>
            <w:r w:rsidR="009B3A98">
              <w:rPr>
                <w:sz w:val="22"/>
                <w:szCs w:val="22"/>
              </w:rPr>
              <w:t>организацију</w:t>
            </w:r>
            <w:proofErr w:type="spellEnd"/>
            <w:r w:rsidR="009B3A98">
              <w:rPr>
                <w:sz w:val="22"/>
                <w:szCs w:val="22"/>
              </w:rPr>
              <w:t xml:space="preserve"> планирања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9B3A98" w:rsidRDefault="009B3A98" w:rsidP="00D64B1B">
            <w:pPr>
              <w:ind w:left="458"/>
            </w:pPr>
            <w:r w:rsidRPr="009B3A98">
              <w:rPr>
                <w:sz w:val="22"/>
                <w:szCs w:val="22"/>
              </w:rPr>
              <w:t xml:space="preserve">Користити активне наставне методе: </w:t>
            </w:r>
            <w:r>
              <w:rPr>
                <w:sz w:val="22"/>
                <w:szCs w:val="22"/>
              </w:rPr>
              <w:t>групни пројекти, размјена идеја, презентације.</w:t>
            </w: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9B3A98" w:rsidRDefault="009B3A98" w:rsidP="00D64B1B">
            <w:pPr>
              <w:pStyle w:val="BodyText"/>
              <w:spacing w:after="0"/>
              <w:ind w:left="36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Производна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функција</w:t>
            </w:r>
            <w:proofErr w:type="spellEnd"/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3377A9" w:rsidRDefault="009555FE" w:rsidP="009555FE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9B3A98">
              <w:rPr>
                <w:sz w:val="22"/>
                <w:szCs w:val="22"/>
                <w:lang w:val="sr-Cyrl-CS"/>
              </w:rPr>
              <w:t>појам и значај производне функције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6423D9" w:rsidRDefault="009555FE" w:rsidP="009555FE">
            <w:r>
              <w:rPr>
                <w:sz w:val="22"/>
                <w:szCs w:val="22"/>
                <w:lang w:val="bs-Cyrl-BA"/>
              </w:rPr>
              <w:t>-</w:t>
            </w:r>
            <w:proofErr w:type="spellStart"/>
            <w:r w:rsidR="006423D9">
              <w:rPr>
                <w:sz w:val="22"/>
                <w:szCs w:val="22"/>
              </w:rPr>
              <w:t>анализира</w:t>
            </w:r>
            <w:proofErr w:type="spellEnd"/>
            <w:r w:rsidR="006423D9">
              <w:rPr>
                <w:sz w:val="22"/>
                <w:szCs w:val="22"/>
              </w:rPr>
              <w:t xml:space="preserve"> </w:t>
            </w:r>
            <w:proofErr w:type="spellStart"/>
            <w:r w:rsidR="006423D9">
              <w:rPr>
                <w:sz w:val="22"/>
                <w:szCs w:val="22"/>
              </w:rPr>
              <w:t>оптимални</w:t>
            </w:r>
            <w:proofErr w:type="spellEnd"/>
            <w:r w:rsidR="006423D9">
              <w:rPr>
                <w:sz w:val="22"/>
                <w:szCs w:val="22"/>
              </w:rPr>
              <w:t xml:space="preserve"> </w:t>
            </w:r>
            <w:proofErr w:type="spellStart"/>
            <w:r w:rsidR="006423D9">
              <w:rPr>
                <w:sz w:val="22"/>
                <w:szCs w:val="22"/>
              </w:rPr>
              <w:t>тип</w:t>
            </w:r>
            <w:proofErr w:type="spellEnd"/>
            <w:r w:rsidR="006423D9">
              <w:rPr>
                <w:sz w:val="22"/>
                <w:szCs w:val="22"/>
              </w:rPr>
              <w:t xml:space="preserve"> </w:t>
            </w:r>
            <w:proofErr w:type="spellStart"/>
            <w:r w:rsidR="006423D9">
              <w:rPr>
                <w:sz w:val="22"/>
                <w:szCs w:val="22"/>
              </w:rPr>
              <w:t>производње</w:t>
            </w:r>
            <w:proofErr w:type="spellEnd"/>
            <w:r w:rsidR="006423D9">
              <w:rPr>
                <w:sz w:val="22"/>
                <w:szCs w:val="22"/>
              </w:rPr>
              <w:t>, разматра врсте планова и припрему производње, сарадњу.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9B3A98" w:rsidRDefault="009B3A98" w:rsidP="00D64B1B">
            <w:r>
              <w:rPr>
                <w:sz w:val="22"/>
                <w:szCs w:val="22"/>
              </w:rPr>
              <w:t>Групно обучавање – укључивање колега, радни листови, чиме се постиже боље усвајање пређене јединице.</w:t>
            </w: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6423D9" w:rsidRDefault="006423D9" w:rsidP="00D64B1B">
            <w:pPr>
              <w:pStyle w:val="BodyText"/>
              <w:spacing w:after="0"/>
              <w:ind w:left="36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Набавна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функција</w:t>
            </w:r>
            <w:proofErr w:type="spellEnd"/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C529C4" w:rsidRDefault="009555FE" w:rsidP="009555FE">
            <w:pPr>
              <w:pStyle w:val="BodyText"/>
              <w:spacing w:after="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</w:t>
            </w:r>
            <w:r w:rsidR="006423D9">
              <w:rPr>
                <w:sz w:val="22"/>
                <w:szCs w:val="22"/>
                <w:lang w:val="sr-Cyrl-CS"/>
              </w:rPr>
              <w:t xml:space="preserve"> појам, задатке и оргнизацију набавке</w:t>
            </w:r>
            <w:r w:rsidR="004C7B01">
              <w:rPr>
                <w:sz w:val="22"/>
                <w:szCs w:val="22"/>
                <w:lang w:val="sr-Cyrl-CS"/>
              </w:rPr>
              <w:t xml:space="preserve"> и политику набавке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4C7B01" w:rsidRDefault="009555FE" w:rsidP="00D64B1B">
            <w:r>
              <w:rPr>
                <w:sz w:val="22"/>
                <w:szCs w:val="22"/>
                <w:lang w:val="bs-Cyrl-BA"/>
              </w:rPr>
              <w:t>-</w:t>
            </w:r>
            <w:proofErr w:type="spellStart"/>
            <w:r w:rsidR="004C7B01">
              <w:rPr>
                <w:sz w:val="22"/>
                <w:szCs w:val="22"/>
              </w:rPr>
              <w:t>процјењује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истраживања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тржишта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набавке</w:t>
            </w:r>
            <w:proofErr w:type="spellEnd"/>
            <w:r w:rsidR="004C7B01">
              <w:rPr>
                <w:sz w:val="22"/>
                <w:szCs w:val="22"/>
              </w:rPr>
              <w:t>, саставља калкулацију и документацију.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6423D9" w:rsidRDefault="006423D9" w:rsidP="006423D9">
            <w:r>
              <w:rPr>
                <w:sz w:val="22"/>
                <w:szCs w:val="22"/>
              </w:rPr>
              <w:t>Претходне смјернице омогућавају ученицима самостално кориштење стручне литературе и примјену стеченог знања.</w:t>
            </w:r>
          </w:p>
        </w:tc>
      </w:tr>
      <w:tr w:rsidR="009555FE" w:rsidRPr="002256E7" w:rsidTr="00D64B1B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D92C60" w:rsidRPr="004C7B01" w:rsidRDefault="004C7B01" w:rsidP="00D64B1B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Продајна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функција</w:t>
            </w:r>
            <w:proofErr w:type="spellEnd"/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D92C60" w:rsidRPr="004C7B01" w:rsidRDefault="009555FE" w:rsidP="009555FE">
            <w:r>
              <w:rPr>
                <w:sz w:val="22"/>
                <w:szCs w:val="22"/>
                <w:lang w:val="bs-Cyrl-BA"/>
              </w:rPr>
              <w:t>-О</w:t>
            </w:r>
            <w:proofErr w:type="spellStart"/>
            <w:r>
              <w:rPr>
                <w:sz w:val="22"/>
                <w:szCs w:val="22"/>
              </w:rPr>
              <w:t>пи</w:t>
            </w:r>
            <w:proofErr w:type="spellEnd"/>
            <w:r>
              <w:rPr>
                <w:sz w:val="22"/>
                <w:szCs w:val="22"/>
                <w:lang w:val="bs-Cyrl-BA"/>
              </w:rPr>
              <w:t>ше</w:t>
            </w:r>
            <w:r w:rsidR="004C7B01">
              <w:rPr>
                <w:sz w:val="22"/>
                <w:szCs w:val="22"/>
              </w:rPr>
              <w:t xml:space="preserve">  </w:t>
            </w:r>
            <w:proofErr w:type="spellStart"/>
            <w:r w:rsidR="004C7B01">
              <w:rPr>
                <w:sz w:val="22"/>
                <w:szCs w:val="22"/>
              </w:rPr>
              <w:t>значај</w:t>
            </w:r>
            <w:proofErr w:type="spellEnd"/>
            <w:r w:rsidR="004C7B01">
              <w:rPr>
                <w:sz w:val="22"/>
                <w:szCs w:val="22"/>
              </w:rPr>
              <w:t xml:space="preserve"> и </w:t>
            </w:r>
            <w:proofErr w:type="spellStart"/>
            <w:r w:rsidR="004C7B01">
              <w:rPr>
                <w:sz w:val="22"/>
                <w:szCs w:val="22"/>
              </w:rPr>
              <w:t>организацију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продајне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функције</w:t>
            </w:r>
            <w:proofErr w:type="spellEnd"/>
            <w:r w:rsidR="004C7B01">
              <w:rPr>
                <w:sz w:val="22"/>
                <w:szCs w:val="22"/>
              </w:rPr>
              <w:t xml:space="preserve"> и </w:t>
            </w:r>
            <w:proofErr w:type="spellStart"/>
            <w:r w:rsidR="004C7B01">
              <w:rPr>
                <w:sz w:val="22"/>
                <w:szCs w:val="22"/>
              </w:rPr>
              <w:t>продајне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политике</w:t>
            </w:r>
            <w:proofErr w:type="spellEnd"/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92C60" w:rsidRPr="004C7B01" w:rsidRDefault="009555FE" w:rsidP="009555FE">
            <w:r>
              <w:rPr>
                <w:sz w:val="22"/>
                <w:szCs w:val="22"/>
                <w:lang w:val="bs-Cyrl-BA"/>
              </w:rPr>
              <w:t>-</w:t>
            </w:r>
            <w:proofErr w:type="spellStart"/>
            <w:r w:rsidR="004C7B01">
              <w:rPr>
                <w:sz w:val="22"/>
                <w:szCs w:val="22"/>
              </w:rPr>
              <w:t>предвиђа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облике</w:t>
            </w:r>
            <w:proofErr w:type="spellEnd"/>
            <w:r w:rsidR="004C7B01">
              <w:rPr>
                <w:sz w:val="22"/>
                <w:szCs w:val="22"/>
              </w:rPr>
              <w:t xml:space="preserve"> </w:t>
            </w:r>
            <w:proofErr w:type="spellStart"/>
            <w:r w:rsidR="004C7B01">
              <w:rPr>
                <w:sz w:val="22"/>
                <w:szCs w:val="22"/>
              </w:rPr>
              <w:t>продаје</w:t>
            </w:r>
            <w:proofErr w:type="spellEnd"/>
            <w:r w:rsidR="004C7B01">
              <w:rPr>
                <w:sz w:val="22"/>
                <w:szCs w:val="22"/>
              </w:rPr>
              <w:t xml:space="preserve">, </w:t>
            </w:r>
            <w:proofErr w:type="spellStart"/>
            <w:r w:rsidR="004C7B01">
              <w:rPr>
                <w:sz w:val="22"/>
                <w:szCs w:val="22"/>
              </w:rPr>
              <w:t>израђује</w:t>
            </w:r>
            <w:proofErr w:type="spellEnd"/>
            <w:r w:rsidR="004C7B01">
              <w:rPr>
                <w:sz w:val="22"/>
                <w:szCs w:val="22"/>
              </w:rPr>
              <w:t xml:space="preserve"> калкулацију продајне цијене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D92C60" w:rsidRDefault="00D92C60" w:rsidP="00D64B1B">
            <w:pPr>
              <w:rPr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D92C60" w:rsidRPr="004C7B01" w:rsidRDefault="004C7B01" w:rsidP="00D64B1B">
            <w:r>
              <w:rPr>
                <w:sz w:val="22"/>
                <w:szCs w:val="22"/>
              </w:rPr>
              <w:t>Наставник ће користити стручну литературу, економски лексикон, примјере из праксе које сматра адекватним за наставну јединицу.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D92C60" w:rsidRPr="00A4101F" w:rsidRDefault="00160510" w:rsidP="00160510">
            <w:pPr>
              <w:ind w:left="72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се може користити као основа за наставак образовања као и у пракси производних и трговинских предузећа.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1810FB" w:rsidRPr="005356EF" w:rsidRDefault="00D92C60" w:rsidP="001810FB">
            <w:pPr>
              <w:ind w:left="360"/>
              <w:jc w:val="both"/>
              <w:rPr>
                <w:bCs/>
              </w:rPr>
            </w:pPr>
            <w:r w:rsidRPr="00160510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1810FB" w:rsidRPr="005356EF">
              <w:rPr>
                <w:bCs/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1810FB" w:rsidRPr="005356EF" w:rsidRDefault="001810FB" w:rsidP="001810FB">
            <w:pPr>
              <w:ind w:left="360"/>
              <w:jc w:val="both"/>
              <w:rPr>
                <w:bCs/>
              </w:rPr>
            </w:pPr>
            <w:r w:rsidRPr="005356EF">
              <w:rPr>
                <w:bCs/>
                <w:sz w:val="22"/>
                <w:szCs w:val="22"/>
              </w:rPr>
              <w:t xml:space="preserve">Друга стручна и теоријска литература </w:t>
            </w:r>
          </w:p>
          <w:p w:rsidR="001810FB" w:rsidRDefault="00160510" w:rsidP="00160510">
            <w:pPr>
              <w:ind w:left="360"/>
              <w:jc w:val="both"/>
              <w:rPr>
                <w:bCs/>
                <w:lang w:val="bs-Cyrl-BA"/>
              </w:rPr>
            </w:pPr>
            <w:proofErr w:type="spellStart"/>
            <w:r>
              <w:rPr>
                <w:bCs/>
                <w:sz w:val="22"/>
                <w:szCs w:val="22"/>
              </w:rPr>
              <w:t>часописи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публикације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</w:p>
          <w:p w:rsidR="00D92C60" w:rsidRPr="00160510" w:rsidRDefault="00160510" w:rsidP="00160510">
            <w:pPr>
              <w:ind w:left="360"/>
              <w:jc w:val="both"/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карактеристични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примјери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из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праксе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  <w:r w:rsidRPr="00160510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92C60" w:rsidRPr="002256E7" w:rsidRDefault="00D92C60" w:rsidP="00D64B1B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92C60" w:rsidRPr="002256E7" w:rsidTr="00D64B1B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D92C60" w:rsidRPr="002256E7" w:rsidRDefault="00C57437" w:rsidP="00D64B1B">
            <w:pPr>
              <w:rPr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0527C" w:rsidRDefault="00A0527C"/>
    <w:sectPr w:rsidR="00A0527C" w:rsidSect="00147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92C60"/>
    <w:rsid w:val="000C28EA"/>
    <w:rsid w:val="000C766F"/>
    <w:rsid w:val="000D6D89"/>
    <w:rsid w:val="00147AC1"/>
    <w:rsid w:val="00160510"/>
    <w:rsid w:val="001810FB"/>
    <w:rsid w:val="0030670F"/>
    <w:rsid w:val="004C7B01"/>
    <w:rsid w:val="00583FD8"/>
    <w:rsid w:val="006423D9"/>
    <w:rsid w:val="006C1D35"/>
    <w:rsid w:val="007D485E"/>
    <w:rsid w:val="008D24B8"/>
    <w:rsid w:val="009406F2"/>
    <w:rsid w:val="009555FE"/>
    <w:rsid w:val="009B3A98"/>
    <w:rsid w:val="009B6417"/>
    <w:rsid w:val="00A0527C"/>
    <w:rsid w:val="00A45610"/>
    <w:rsid w:val="00B74E4A"/>
    <w:rsid w:val="00BC75F5"/>
    <w:rsid w:val="00C2423D"/>
    <w:rsid w:val="00C36750"/>
    <w:rsid w:val="00C57437"/>
    <w:rsid w:val="00D66F5B"/>
    <w:rsid w:val="00D92C60"/>
    <w:rsid w:val="00E64F56"/>
    <w:rsid w:val="00EC22A8"/>
    <w:rsid w:val="00F460AA"/>
    <w:rsid w:val="00F81087"/>
    <w:rsid w:val="00FA3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92C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2C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92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D92C60"/>
    <w:pPr>
      <w:spacing w:after="120"/>
    </w:pPr>
  </w:style>
  <w:style w:type="character" w:customStyle="1" w:styleId="TelotekstaChar">
    <w:name w:val="Telo teksta Char"/>
    <w:basedOn w:val="Podrazumevanifontpasusa"/>
    <w:link w:val="Teloteksta"/>
    <w:rsid w:val="00D92C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sussalistom">
    <w:name w:val="List Paragraph"/>
    <w:basedOn w:val="Normal"/>
    <w:uiPriority w:val="34"/>
    <w:qFormat/>
    <w:rsid w:val="00D92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Tanasic Sladjana</cp:lastModifiedBy>
  <cp:revision>9</cp:revision>
  <dcterms:created xsi:type="dcterms:W3CDTF">2020-08-20T11:33:00Z</dcterms:created>
  <dcterms:modified xsi:type="dcterms:W3CDTF">2020-08-24T08:19:00Z</dcterms:modified>
</cp:coreProperties>
</file>